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FCA1F" w14:textId="4DD2B4D3" w:rsidR="002B4F2C" w:rsidRPr="0082244B" w:rsidRDefault="00DB309F" w:rsidP="00DB309F">
      <w:pPr>
        <w:jc w:val="center"/>
        <w:rPr>
          <w:rFonts w:ascii="Segoe UI" w:hAnsi="Segoe UI" w:cs="Segoe UI"/>
          <w:u w:val="single"/>
        </w:rPr>
      </w:pPr>
      <w:r w:rsidRPr="0082244B">
        <w:rPr>
          <w:rFonts w:ascii="Segoe UI" w:hAnsi="Segoe UI" w:cs="Segoe UI"/>
          <w:u w:val="single"/>
        </w:rPr>
        <w:t>Share Our Stories: Teaching Artist Job Description</w:t>
      </w:r>
    </w:p>
    <w:p w14:paraId="1140CB9D" w14:textId="6C9D7D85" w:rsidR="00DB309F" w:rsidRDefault="00DB309F" w:rsidP="00DB309F">
      <w:pPr>
        <w:rPr>
          <w:rFonts w:ascii="Segoe UI" w:hAnsi="Segoe UI" w:cs="Segoe UI"/>
        </w:rPr>
      </w:pPr>
      <w:r w:rsidRPr="0082244B">
        <w:rPr>
          <w:rFonts w:ascii="Segoe UI" w:hAnsi="Segoe UI" w:cs="Segoe UI"/>
          <w:b/>
          <w:bCs/>
        </w:rPr>
        <w:t>Job Title:</w:t>
      </w:r>
      <w:r>
        <w:rPr>
          <w:rFonts w:ascii="Segoe UI" w:hAnsi="Segoe UI" w:cs="Segoe UI"/>
        </w:rPr>
        <w:t xml:space="preserve"> Teaching Artist – Share Our Stories </w:t>
      </w:r>
      <w:r w:rsidR="001A6B0C">
        <w:rPr>
          <w:rFonts w:ascii="Segoe UI" w:hAnsi="Segoe UI" w:cs="Segoe UI"/>
        </w:rPr>
        <w:t xml:space="preserve">Education Program </w:t>
      </w:r>
    </w:p>
    <w:p w14:paraId="171FBB88" w14:textId="528606D4" w:rsidR="00DB309F" w:rsidRDefault="00DB309F" w:rsidP="00DB309F">
      <w:pPr>
        <w:rPr>
          <w:rFonts w:ascii="Segoe UI" w:hAnsi="Segoe UI" w:cs="Segoe UI"/>
        </w:rPr>
      </w:pPr>
      <w:r w:rsidRPr="0082244B">
        <w:rPr>
          <w:rFonts w:ascii="Segoe UI" w:hAnsi="Segoe UI" w:cs="Segoe UI"/>
          <w:b/>
          <w:bCs/>
        </w:rPr>
        <w:t>Location:</w:t>
      </w:r>
      <w:r>
        <w:rPr>
          <w:rFonts w:ascii="Segoe UI" w:hAnsi="Segoe UI" w:cs="Segoe UI"/>
        </w:rPr>
        <w:t xml:space="preserve"> Holocaust Museum LA </w:t>
      </w:r>
      <w:r w:rsidR="001A6B0C">
        <w:rPr>
          <w:rFonts w:ascii="Segoe UI" w:hAnsi="Segoe UI" w:cs="Segoe UI"/>
        </w:rPr>
        <w:t xml:space="preserve">and Los Angeles </w:t>
      </w:r>
      <w:r>
        <w:rPr>
          <w:rFonts w:ascii="Segoe UI" w:hAnsi="Segoe UI" w:cs="Segoe UI"/>
        </w:rPr>
        <w:t xml:space="preserve">schools </w:t>
      </w:r>
    </w:p>
    <w:p w14:paraId="0E7752D4" w14:textId="3A33E668" w:rsidR="00DB309F" w:rsidRDefault="00DB309F" w:rsidP="00DB309F">
      <w:pPr>
        <w:rPr>
          <w:rFonts w:ascii="Segoe UI" w:hAnsi="Segoe UI" w:cs="Segoe UI"/>
        </w:rPr>
      </w:pPr>
      <w:r w:rsidRPr="0082244B">
        <w:rPr>
          <w:rFonts w:ascii="Segoe UI" w:hAnsi="Segoe UI" w:cs="Segoe UI"/>
          <w:b/>
          <w:bCs/>
        </w:rPr>
        <w:t>Reports to:</w:t>
      </w:r>
      <w:r>
        <w:rPr>
          <w:rFonts w:ascii="Segoe UI" w:hAnsi="Segoe UI" w:cs="Segoe UI"/>
        </w:rPr>
        <w:t xml:space="preserve"> Jessica Handler, Creative Programs Manager at Holocaust Museum LA</w:t>
      </w:r>
    </w:p>
    <w:p w14:paraId="648B7D27" w14:textId="7DDB6B95" w:rsidR="00DB309F" w:rsidRDefault="00DB309F" w:rsidP="00DB309F">
      <w:pPr>
        <w:spacing w:line="254" w:lineRule="auto"/>
        <w:rPr>
          <w:rFonts w:ascii="Segoe UI" w:hAnsi="Segoe UI" w:cs="Segoe UI"/>
        </w:rPr>
      </w:pPr>
      <w:r w:rsidRPr="00DB309F">
        <w:rPr>
          <w:rFonts w:ascii="Segoe UI" w:hAnsi="Segoe UI" w:cs="Segoe UI"/>
        </w:rPr>
        <w:t>Share Our Stories at Holocaust Museum LA</w:t>
      </w:r>
      <w:r w:rsidR="00E87709">
        <w:rPr>
          <w:rFonts w:ascii="Segoe UI" w:hAnsi="Segoe UI" w:cs="Segoe UI"/>
        </w:rPr>
        <w:t xml:space="preserve"> (HMLA)</w:t>
      </w:r>
      <w:r w:rsidRPr="00DB309F">
        <w:rPr>
          <w:rFonts w:ascii="Segoe UI" w:hAnsi="Segoe UI" w:cs="Segoe UI"/>
        </w:rPr>
        <w:t xml:space="preserve"> connects students from </w:t>
      </w:r>
      <w:r>
        <w:rPr>
          <w:rFonts w:ascii="Segoe UI" w:hAnsi="Segoe UI" w:cs="Segoe UI"/>
        </w:rPr>
        <w:t>Title I</w:t>
      </w:r>
      <w:r w:rsidRPr="00DB309F">
        <w:rPr>
          <w:rFonts w:ascii="Segoe UI" w:hAnsi="Segoe UI" w:cs="Segoe UI"/>
        </w:rPr>
        <w:t xml:space="preserve"> schools with Holocaust Survivors for conversation, learning, and artistic reflection. Students visit the Museum for customized tours around primary source artifacts and personal stories. After the tour, students </w:t>
      </w:r>
      <w:r w:rsidR="001A6B0C">
        <w:rPr>
          <w:rFonts w:ascii="Segoe UI" w:hAnsi="Segoe UI" w:cs="Segoe UI"/>
        </w:rPr>
        <w:t xml:space="preserve">dialogue </w:t>
      </w:r>
      <w:r w:rsidRPr="00DB309F">
        <w:rPr>
          <w:rFonts w:ascii="Segoe UI" w:hAnsi="Segoe UI" w:cs="Segoe UI"/>
        </w:rPr>
        <w:t>with a Holocaust Survivor</w:t>
      </w:r>
      <w:r>
        <w:rPr>
          <w:rFonts w:ascii="Segoe UI" w:hAnsi="Segoe UI" w:cs="Segoe UI"/>
        </w:rPr>
        <w:t xml:space="preserve"> </w:t>
      </w:r>
      <w:r w:rsidR="001A6B0C">
        <w:rPr>
          <w:rFonts w:ascii="Segoe UI" w:hAnsi="Segoe UI" w:cs="Segoe UI"/>
        </w:rPr>
        <w:t>or their descendant.</w:t>
      </w:r>
      <w:r w:rsidRPr="00DB309F">
        <w:rPr>
          <w:rFonts w:ascii="Segoe UI" w:hAnsi="Segoe UI" w:cs="Segoe UI"/>
        </w:rPr>
        <w:t xml:space="preserve"> </w:t>
      </w:r>
      <w:r w:rsidR="00E87709">
        <w:rPr>
          <w:rFonts w:ascii="Segoe UI" w:hAnsi="Segoe UI" w:cs="Segoe UI"/>
        </w:rPr>
        <w:t>The culmination of the program is an art reflection, when</w:t>
      </w:r>
      <w:r w:rsidR="001A6B0C">
        <w:rPr>
          <w:rFonts w:ascii="Segoe UI" w:hAnsi="Segoe UI" w:cs="Segoe UI"/>
        </w:rPr>
        <w:t xml:space="preserve"> staff</w:t>
      </w:r>
      <w:r w:rsidRPr="00DB309F">
        <w:rPr>
          <w:rFonts w:ascii="Segoe UI" w:hAnsi="Segoe UI" w:cs="Segoe UI"/>
        </w:rPr>
        <w:t xml:space="preserve"> visit the </w:t>
      </w:r>
      <w:r w:rsidR="001A6B0C">
        <w:rPr>
          <w:rFonts w:ascii="Segoe UI" w:hAnsi="Segoe UI" w:cs="Segoe UI"/>
        </w:rPr>
        <w:t>classroom</w:t>
      </w:r>
      <w:r w:rsidRPr="00DB309F">
        <w:rPr>
          <w:rFonts w:ascii="Segoe UI" w:hAnsi="Segoe UI" w:cs="Segoe UI"/>
        </w:rPr>
        <w:t>, providing students the opportunity for dialogue, share life stories, and engage in heartfelt learning in the classroom. Students are encouraged to find personal expression through artistic mediums while amplifying their voices through art, demonstrating how diverse stories can come together and form a beautiful tapestry of community.</w:t>
      </w:r>
    </w:p>
    <w:p w14:paraId="6BA2BD7D" w14:textId="6C6452D6" w:rsidR="00E87709" w:rsidRDefault="00E87709" w:rsidP="00DB309F">
      <w:pPr>
        <w:spacing w:line="254" w:lineRule="auto"/>
        <w:rPr>
          <w:rFonts w:ascii="Segoe UI" w:hAnsi="Segoe UI" w:cs="Segoe UI"/>
        </w:rPr>
      </w:pPr>
      <w:r w:rsidRPr="0082244B">
        <w:rPr>
          <w:rFonts w:ascii="Segoe UI" w:hAnsi="Segoe UI" w:cs="Segoe UI"/>
          <w:b/>
          <w:bCs/>
        </w:rPr>
        <w:t>Job Summary:</w:t>
      </w:r>
      <w:r>
        <w:rPr>
          <w:rFonts w:ascii="Segoe UI" w:hAnsi="Segoe UI" w:cs="Segoe UI"/>
        </w:rPr>
        <w:t xml:space="preserve"> The teaching artist will collaborate with Jessica Handler at HMLA to design, organize and execute the art reflection segment of the Share Our Stories program. This role involves creating lesson plans, preparing art supplies lists, and leading interactive art-based sessions at schools to engage students in meaningful reflection.</w:t>
      </w:r>
    </w:p>
    <w:p w14:paraId="14348EB1" w14:textId="6ABD8027" w:rsidR="00E87709" w:rsidRPr="0082244B" w:rsidRDefault="00E87709" w:rsidP="00DB309F">
      <w:pPr>
        <w:spacing w:line="254" w:lineRule="auto"/>
        <w:rPr>
          <w:rFonts w:ascii="Segoe UI" w:hAnsi="Segoe UI" w:cs="Segoe UI"/>
          <w:b/>
          <w:bCs/>
        </w:rPr>
      </w:pPr>
      <w:r w:rsidRPr="0082244B">
        <w:rPr>
          <w:rFonts w:ascii="Segoe UI" w:hAnsi="Segoe UI" w:cs="Segoe UI"/>
          <w:b/>
          <w:bCs/>
        </w:rPr>
        <w:t xml:space="preserve">Requirements: </w:t>
      </w:r>
    </w:p>
    <w:p w14:paraId="275630EC" w14:textId="62CCFFDA" w:rsidR="00E87709" w:rsidRPr="00E87709" w:rsidRDefault="00E87709" w:rsidP="00E87709">
      <w:pPr>
        <w:pStyle w:val="ListParagraph"/>
        <w:numPr>
          <w:ilvl w:val="0"/>
          <w:numId w:val="1"/>
        </w:numPr>
        <w:spacing w:line="254" w:lineRule="auto"/>
      </w:pPr>
      <w:r>
        <w:rPr>
          <w:rFonts w:ascii="Segoe UI" w:hAnsi="Segoe UI" w:cs="Segoe UI"/>
        </w:rPr>
        <w:t xml:space="preserve">Experience teaching and/or facilitating art-based activities, preferably in an educational setting. </w:t>
      </w:r>
    </w:p>
    <w:p w14:paraId="0CCBC59F" w14:textId="2C876F7E" w:rsidR="00E87709" w:rsidRPr="00E87709" w:rsidRDefault="00E87709" w:rsidP="00E87709">
      <w:pPr>
        <w:pStyle w:val="ListParagraph"/>
        <w:numPr>
          <w:ilvl w:val="0"/>
          <w:numId w:val="1"/>
        </w:numPr>
        <w:spacing w:line="254" w:lineRule="auto"/>
      </w:pPr>
      <w:r>
        <w:rPr>
          <w:rFonts w:ascii="Segoe UI" w:hAnsi="Segoe UI" w:cs="Segoe UI"/>
        </w:rPr>
        <w:t>Ability to create engaging and age-appropriate lesson plans tailored to diverse audiences.</w:t>
      </w:r>
    </w:p>
    <w:p w14:paraId="207BC397" w14:textId="3FA59F51" w:rsidR="00E87709" w:rsidRPr="00E87709" w:rsidRDefault="00E87709" w:rsidP="00E87709">
      <w:pPr>
        <w:pStyle w:val="ListParagraph"/>
        <w:numPr>
          <w:ilvl w:val="0"/>
          <w:numId w:val="1"/>
        </w:numPr>
        <w:spacing w:line="254" w:lineRule="auto"/>
      </w:pPr>
      <w:r>
        <w:rPr>
          <w:rFonts w:ascii="Segoe UI" w:hAnsi="Segoe UI" w:cs="Segoe UI"/>
        </w:rPr>
        <w:t>Excellent communication and interpersonal skills</w:t>
      </w:r>
    </w:p>
    <w:p w14:paraId="089EA875" w14:textId="095F2D1D" w:rsidR="00E87709" w:rsidRPr="00E87709" w:rsidRDefault="00E87709" w:rsidP="00E87709">
      <w:pPr>
        <w:pStyle w:val="ListParagraph"/>
        <w:numPr>
          <w:ilvl w:val="0"/>
          <w:numId w:val="1"/>
        </w:numPr>
        <w:spacing w:line="254" w:lineRule="auto"/>
      </w:pPr>
      <w:r>
        <w:rPr>
          <w:rFonts w:ascii="Segoe UI" w:hAnsi="Segoe UI" w:cs="Segoe UI"/>
        </w:rPr>
        <w:t>Flexibility in working with students between 5-12 grades.</w:t>
      </w:r>
    </w:p>
    <w:p w14:paraId="621FC743" w14:textId="64603328" w:rsidR="00E87709" w:rsidRPr="00E87709" w:rsidRDefault="00E87709" w:rsidP="00E87709">
      <w:pPr>
        <w:pStyle w:val="ListParagraph"/>
        <w:numPr>
          <w:ilvl w:val="0"/>
          <w:numId w:val="1"/>
        </w:numPr>
        <w:spacing w:line="254" w:lineRule="auto"/>
      </w:pPr>
      <w:r>
        <w:rPr>
          <w:rFonts w:ascii="Segoe UI" w:hAnsi="Segoe UI" w:cs="Segoe UI"/>
        </w:rPr>
        <w:t xml:space="preserve">Transportation to schools </w:t>
      </w:r>
      <w:r w:rsidR="00260621">
        <w:rPr>
          <w:rFonts w:ascii="Segoe UI" w:hAnsi="Segoe UI" w:cs="Segoe UI"/>
        </w:rPr>
        <w:t>across</w:t>
      </w:r>
      <w:r>
        <w:rPr>
          <w:rFonts w:ascii="Segoe UI" w:hAnsi="Segoe UI" w:cs="Segoe UI"/>
        </w:rPr>
        <w:t xml:space="preserve"> LA</w:t>
      </w:r>
    </w:p>
    <w:p w14:paraId="0DEBCF8D" w14:textId="40B0BA0B" w:rsidR="00E87709" w:rsidRPr="0082244B" w:rsidRDefault="00E87709" w:rsidP="00E87709">
      <w:pPr>
        <w:spacing w:line="254" w:lineRule="auto"/>
        <w:rPr>
          <w:rFonts w:ascii="Segoe UI" w:hAnsi="Segoe UI" w:cs="Segoe UI"/>
          <w:b/>
          <w:bCs/>
        </w:rPr>
      </w:pPr>
      <w:r w:rsidRPr="0082244B">
        <w:rPr>
          <w:rFonts w:ascii="Segoe UI" w:hAnsi="Segoe UI" w:cs="Segoe UI"/>
          <w:b/>
          <w:bCs/>
        </w:rPr>
        <w:t>Compensation:</w:t>
      </w:r>
    </w:p>
    <w:p w14:paraId="2355F48E" w14:textId="0D6ED6C6" w:rsidR="00E87709" w:rsidRDefault="00E87709" w:rsidP="00E87709">
      <w:pPr>
        <w:pStyle w:val="ListParagraph"/>
        <w:numPr>
          <w:ilvl w:val="0"/>
          <w:numId w:val="2"/>
        </w:numPr>
        <w:spacing w:line="254" w:lineRule="auto"/>
        <w:rPr>
          <w:rFonts w:ascii="Segoe UI" w:hAnsi="Segoe UI" w:cs="Segoe UI"/>
        </w:rPr>
      </w:pPr>
      <w:r>
        <w:rPr>
          <w:rFonts w:ascii="Segoe UI" w:hAnsi="Segoe UI" w:cs="Segoe UI"/>
        </w:rPr>
        <w:t xml:space="preserve">Hourly rate. $55 per hour. </w:t>
      </w:r>
    </w:p>
    <w:p w14:paraId="4F429D92" w14:textId="52333517" w:rsidR="00E87709" w:rsidRPr="00E87709" w:rsidRDefault="00E87709" w:rsidP="00E87709">
      <w:pPr>
        <w:pStyle w:val="ListParagraph"/>
        <w:numPr>
          <w:ilvl w:val="0"/>
          <w:numId w:val="2"/>
        </w:numPr>
        <w:spacing w:line="254" w:lineRule="auto"/>
        <w:rPr>
          <w:rFonts w:ascii="Segoe UI" w:hAnsi="Segoe UI" w:cs="Segoe UI"/>
        </w:rPr>
      </w:pPr>
      <w:r>
        <w:rPr>
          <w:rFonts w:ascii="Segoe UI" w:hAnsi="Segoe UI" w:cs="Segoe UI"/>
        </w:rPr>
        <w:t xml:space="preserve">Milage reimbursement for travel to schools </w:t>
      </w:r>
      <w:r w:rsidR="00260621">
        <w:rPr>
          <w:rFonts w:ascii="Segoe UI" w:hAnsi="Segoe UI" w:cs="Segoe UI"/>
        </w:rPr>
        <w:t>across</w:t>
      </w:r>
      <w:r>
        <w:rPr>
          <w:rFonts w:ascii="Segoe UI" w:hAnsi="Segoe UI" w:cs="Segoe UI"/>
        </w:rPr>
        <w:t xml:space="preserve"> LA</w:t>
      </w:r>
    </w:p>
    <w:p w14:paraId="2A841B11" w14:textId="055A8A15" w:rsidR="00E87709" w:rsidRPr="0082244B" w:rsidRDefault="00E87709" w:rsidP="00E87709">
      <w:pPr>
        <w:spacing w:line="254" w:lineRule="auto"/>
        <w:rPr>
          <w:rFonts w:ascii="Segoe UI" w:hAnsi="Segoe UI" w:cs="Segoe UI"/>
          <w:b/>
          <w:bCs/>
        </w:rPr>
      </w:pPr>
      <w:r w:rsidRPr="0082244B">
        <w:rPr>
          <w:rFonts w:ascii="Segoe UI" w:hAnsi="Segoe UI" w:cs="Segoe UI"/>
          <w:b/>
          <w:bCs/>
        </w:rPr>
        <w:t>Application Process:</w:t>
      </w:r>
    </w:p>
    <w:p w14:paraId="12E902A4" w14:textId="0E9349DD" w:rsidR="00E87709" w:rsidRPr="00E87709" w:rsidRDefault="00E87709" w:rsidP="00E87709">
      <w:pPr>
        <w:spacing w:line="254" w:lineRule="auto"/>
        <w:rPr>
          <w:rFonts w:ascii="Segoe UI" w:hAnsi="Segoe UI" w:cs="Segoe UI"/>
        </w:rPr>
      </w:pPr>
      <w:r>
        <w:rPr>
          <w:rFonts w:ascii="Segoe UI" w:hAnsi="Segoe UI" w:cs="Segoe UI"/>
        </w:rPr>
        <w:t xml:space="preserve">Interested applicants should email their resume to </w:t>
      </w:r>
      <w:hyperlink r:id="rId8" w:history="1">
        <w:r w:rsidRPr="00055D46">
          <w:rPr>
            <w:rStyle w:val="Hyperlink"/>
            <w:rFonts w:ascii="Segoe UI" w:hAnsi="Segoe UI" w:cs="Segoe UI"/>
          </w:rPr>
          <w:t>jessie@hmla.org</w:t>
        </w:r>
      </w:hyperlink>
      <w:r w:rsidR="0082244B">
        <w:rPr>
          <w:rFonts w:ascii="Segoe UI" w:hAnsi="Segoe UI" w:cs="Segoe UI"/>
        </w:rPr>
        <w:t xml:space="preserve">. </w:t>
      </w:r>
    </w:p>
    <w:p w14:paraId="0A679411" w14:textId="0FAFC0FE" w:rsidR="00DB309F" w:rsidRPr="00DB309F" w:rsidRDefault="00DB309F" w:rsidP="00DB309F">
      <w:pPr>
        <w:rPr>
          <w:rFonts w:ascii="Segoe UI" w:hAnsi="Segoe UI" w:cs="Segoe UI"/>
        </w:rPr>
      </w:pPr>
    </w:p>
    <w:sectPr w:rsidR="00DB309F" w:rsidRPr="00DB3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D023C"/>
    <w:multiLevelType w:val="hybridMultilevel"/>
    <w:tmpl w:val="BC1C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B12D8"/>
    <w:multiLevelType w:val="hybridMultilevel"/>
    <w:tmpl w:val="16E6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02ED8"/>
    <w:multiLevelType w:val="hybridMultilevel"/>
    <w:tmpl w:val="8872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934533">
    <w:abstractNumId w:val="2"/>
  </w:num>
  <w:num w:numId="2" w16cid:durableId="777408754">
    <w:abstractNumId w:val="0"/>
  </w:num>
  <w:num w:numId="3" w16cid:durableId="154579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9F"/>
    <w:rsid w:val="001A6B0C"/>
    <w:rsid w:val="00233E76"/>
    <w:rsid w:val="00260621"/>
    <w:rsid w:val="002B4F2C"/>
    <w:rsid w:val="0082244B"/>
    <w:rsid w:val="00C879D1"/>
    <w:rsid w:val="00CD2A18"/>
    <w:rsid w:val="00DB309F"/>
    <w:rsid w:val="00E8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74DD7"/>
  <w15:chartTrackingRefBased/>
  <w15:docId w15:val="{14B0C73B-00D9-4ADB-8B3A-A05EBDEB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709"/>
    <w:pPr>
      <w:ind w:left="720"/>
      <w:contextualSpacing/>
    </w:pPr>
  </w:style>
  <w:style w:type="character" w:styleId="Hyperlink">
    <w:name w:val="Hyperlink"/>
    <w:basedOn w:val="DefaultParagraphFont"/>
    <w:uiPriority w:val="99"/>
    <w:unhideWhenUsed/>
    <w:rsid w:val="00E87709"/>
    <w:rPr>
      <w:color w:val="0563C1" w:themeColor="hyperlink"/>
      <w:u w:val="single"/>
    </w:rPr>
  </w:style>
  <w:style w:type="character" w:styleId="UnresolvedMention">
    <w:name w:val="Unresolved Mention"/>
    <w:basedOn w:val="DefaultParagraphFont"/>
    <w:uiPriority w:val="99"/>
    <w:semiHidden/>
    <w:unhideWhenUsed/>
    <w:rsid w:val="00E87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e@hml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c4bf75-10ed-4764-8a8e-085e6d926cb3" xsi:nil="true"/>
    <lcf76f155ced4ddcb4097134ff3c332f xmlns="3d860e36-6c1e-444b-b787-48ae874901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3393E3F74FCD4B9F5AD3555E0EA83F" ma:contentTypeVersion="19" ma:contentTypeDescription="Create a new document." ma:contentTypeScope="" ma:versionID="08f5fbf37f13def37bb2ac2281aed7c0">
  <xsd:schema xmlns:xsd="http://www.w3.org/2001/XMLSchema" xmlns:xs="http://www.w3.org/2001/XMLSchema" xmlns:p="http://schemas.microsoft.com/office/2006/metadata/properties" xmlns:ns2="3d860e36-6c1e-444b-b787-48ae874901d7" xmlns:ns3="6bc4bf75-10ed-4764-8a8e-085e6d926cb3" targetNamespace="http://schemas.microsoft.com/office/2006/metadata/properties" ma:root="true" ma:fieldsID="9ba0d0d92b288499b9ed0a7316cd8ea4" ns2:_="" ns3:_="">
    <xsd:import namespace="3d860e36-6c1e-444b-b787-48ae874901d7"/>
    <xsd:import namespace="6bc4bf75-10ed-4764-8a8e-085e6d926c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60e36-6c1e-444b-b787-48ae87490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68ea64-97b3-4d63-b8b8-19b1d7b261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c4bf75-10ed-4764-8a8e-085e6d926c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c06548-6c9b-4940-bc0a-6e211f7afb0b}" ma:internalName="TaxCatchAll" ma:showField="CatchAllData" ma:web="6bc4bf75-10ed-4764-8a8e-085e6d926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26D48-BF60-4A57-9C72-921B41D53331}">
  <ds:schemaRefs>
    <ds:schemaRef ds:uri="http://schemas.microsoft.com/sharepoint/v3/contenttype/forms"/>
  </ds:schemaRefs>
</ds:datastoreItem>
</file>

<file path=customXml/itemProps2.xml><?xml version="1.0" encoding="utf-8"?>
<ds:datastoreItem xmlns:ds="http://schemas.openxmlformats.org/officeDocument/2006/customXml" ds:itemID="{8F2C5E9F-B971-4EAB-80F1-5503A8E37123}">
  <ds:schemaRefs>
    <ds:schemaRef ds:uri="http://schemas.microsoft.com/office/2006/metadata/properties"/>
    <ds:schemaRef ds:uri="http://schemas.microsoft.com/office/infopath/2007/PartnerControls"/>
    <ds:schemaRef ds:uri="6bc4bf75-10ed-4764-8a8e-085e6d926cb3"/>
    <ds:schemaRef ds:uri="3d860e36-6c1e-444b-b787-48ae874901d7"/>
  </ds:schemaRefs>
</ds:datastoreItem>
</file>

<file path=customXml/itemProps3.xml><?xml version="1.0" encoding="utf-8"?>
<ds:datastoreItem xmlns:ds="http://schemas.openxmlformats.org/officeDocument/2006/customXml" ds:itemID="{04EADDD6-DC7D-4C52-8CD0-5B375C3A1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60e36-6c1e-444b-b787-48ae874901d7"/>
    <ds:schemaRef ds:uri="6bc4bf75-10ed-4764-8a8e-085e6d926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Handler</dc:creator>
  <cp:keywords/>
  <dc:description/>
  <cp:lastModifiedBy>Jessica Handler</cp:lastModifiedBy>
  <cp:revision>2</cp:revision>
  <dcterms:created xsi:type="dcterms:W3CDTF">2024-01-04T18:57:00Z</dcterms:created>
  <dcterms:modified xsi:type="dcterms:W3CDTF">2025-07-02T16:34:00Z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0x0101003B3393E3F74FCD4B9F5AD3555E0EA83F</vt:lpwstr>
  </property>
  <property fmtid="{D5CDD505-2E9C-101B-9397-08002B2CF9AE}" pid="3" name="GrammarlyDocumentId">
    <vt:lpwstr>31172a4f-d5c2-4650-9bcf-cda5f0cef729</vt:lpwstr>
  </property>
  <property fmtid="{D5CDD505-2E9C-101B-9397-08002B2CF9AE}" pid="4" name="MediaServiceImageTags">
    <vt:lpwstr/>
  </property>
</Properties>
</file>